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C1" w:rsidRDefault="00527F72">
      <w:r>
        <w:rPr>
          <w:noProof/>
          <w:lang w:eastAsia="fr-FR"/>
        </w:rPr>
        <w:drawing>
          <wp:anchor distT="0" distB="0" distL="114300" distR="114300" simplePos="0" relativeHeight="251659264" behindDoc="0" locked="0" layoutInCell="0" allowOverlap="1">
            <wp:simplePos x="0" y="0"/>
            <wp:positionH relativeFrom="column">
              <wp:posOffset>2019300</wp:posOffset>
            </wp:positionH>
            <wp:positionV relativeFrom="paragraph">
              <wp:posOffset>-196215</wp:posOffset>
            </wp:positionV>
            <wp:extent cx="1102995" cy="914400"/>
            <wp:effectExtent l="1905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02995" cy="914400"/>
                    </a:xfrm>
                    <a:prstGeom prst="rect">
                      <a:avLst/>
                    </a:prstGeom>
                    <a:noFill/>
                  </pic:spPr>
                </pic:pic>
              </a:graphicData>
            </a:graphic>
          </wp:anchor>
        </w:drawing>
      </w:r>
      <w:r w:rsidR="004621C1">
        <w:rPr>
          <w:noProof/>
          <w:lang w:eastAsia="fr-FR"/>
        </w:rPr>
        <w:drawing>
          <wp:anchor distT="0" distB="0" distL="114300" distR="114300" simplePos="0" relativeHeight="251658240" behindDoc="1" locked="0" layoutInCell="1" allowOverlap="1">
            <wp:simplePos x="0" y="0"/>
            <wp:positionH relativeFrom="column">
              <wp:posOffset>-178878</wp:posOffset>
            </wp:positionH>
            <wp:positionV relativeFrom="paragraph">
              <wp:posOffset>-302526</wp:posOffset>
            </wp:positionV>
            <wp:extent cx="1903228" cy="893135"/>
            <wp:effectExtent l="0" t="0" r="0" b="0"/>
            <wp:wrapNone/>
            <wp:docPr id="1" name="Image 0" descr="Logo ILD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LDYS.png"/>
                    <pic:cNvPicPr/>
                  </pic:nvPicPr>
                  <pic:blipFill>
                    <a:blip r:embed="rId9" cstate="print"/>
                    <a:stretch>
                      <a:fillRect/>
                    </a:stretch>
                  </pic:blipFill>
                  <pic:spPr>
                    <a:xfrm>
                      <a:off x="0" y="0"/>
                      <a:ext cx="1903228" cy="893135"/>
                    </a:xfrm>
                    <a:prstGeom prst="rect">
                      <a:avLst/>
                    </a:prstGeom>
                  </pic:spPr>
                </pic:pic>
              </a:graphicData>
            </a:graphic>
          </wp:anchor>
        </w:drawing>
      </w:r>
    </w:p>
    <w:p w:rsidR="004621C1" w:rsidRDefault="004621C1" w:rsidP="004621C1"/>
    <w:p w:rsidR="003C0C18" w:rsidRDefault="003C0C18" w:rsidP="004621C1">
      <w:pPr>
        <w:rPr>
          <w:b/>
          <w:sz w:val="24"/>
        </w:rPr>
      </w:pPr>
    </w:p>
    <w:p w:rsidR="009A1A44" w:rsidRDefault="009A1A44" w:rsidP="004621C1">
      <w:pPr>
        <w:rPr>
          <w:b/>
          <w:sz w:val="24"/>
        </w:rPr>
      </w:pPr>
      <w:r>
        <w:rPr>
          <w:b/>
          <w:sz w:val="24"/>
        </w:rPr>
        <w:t xml:space="preserve">FICHE DE CONSENTEMENT POUR ACTE DE TELEMEDECINE </w:t>
      </w:r>
    </w:p>
    <w:p w:rsidR="009A1A44" w:rsidRDefault="009A1A44" w:rsidP="004621C1">
      <w:pPr>
        <w:rPr>
          <w:b/>
          <w:sz w:val="24"/>
        </w:rPr>
      </w:pPr>
    </w:p>
    <w:p w:rsidR="004A5729" w:rsidRPr="003C0C18" w:rsidRDefault="004621C1" w:rsidP="00C64389">
      <w:pPr>
        <w:jc w:val="both"/>
        <w:rPr>
          <w:b/>
          <w:sz w:val="24"/>
        </w:rPr>
      </w:pPr>
      <w:r w:rsidRPr="003C0C18">
        <w:rPr>
          <w:b/>
          <w:sz w:val="24"/>
        </w:rPr>
        <w:t>Formulaire d’information et de consentement</w:t>
      </w:r>
    </w:p>
    <w:p w:rsidR="004621C1" w:rsidRPr="003C0C18" w:rsidRDefault="004621C1" w:rsidP="00C64389">
      <w:pPr>
        <w:jc w:val="both"/>
      </w:pPr>
      <w:r w:rsidRPr="003C0C18">
        <w:t xml:space="preserve">Chère </w:t>
      </w:r>
      <w:r w:rsidR="00C64389">
        <w:t>Résidente, Cher R</w:t>
      </w:r>
      <w:r w:rsidR="006B139D">
        <w:t>ésident</w:t>
      </w:r>
      <w:r w:rsidRPr="003C0C18">
        <w:t>,</w:t>
      </w:r>
    </w:p>
    <w:p w:rsidR="004621C1" w:rsidRPr="003C0C18" w:rsidRDefault="004621C1" w:rsidP="00C64389">
      <w:pPr>
        <w:jc w:val="both"/>
      </w:pPr>
      <w:r w:rsidRPr="003C0C18">
        <w:t xml:space="preserve">Dans le cadre de votre </w:t>
      </w:r>
      <w:r w:rsidR="006B139D">
        <w:t>hébergement</w:t>
      </w:r>
      <w:r w:rsidRPr="003C0C18">
        <w:t xml:space="preserve">, notre établissement vous propose de bénéficier de téléconsultations en Télémédecine. Pour cela il fait appel à des médecins spécialistes experts qui pourront intervenir à distance dans le cadre de votre prise en charge médicale. </w:t>
      </w:r>
    </w:p>
    <w:p w:rsidR="003C0C18" w:rsidRDefault="003C0C18" w:rsidP="00C64389">
      <w:pPr>
        <w:jc w:val="both"/>
        <w:rPr>
          <w:b/>
          <w:sz w:val="24"/>
        </w:rPr>
      </w:pPr>
    </w:p>
    <w:p w:rsidR="004621C1" w:rsidRPr="003C0C18" w:rsidRDefault="004621C1" w:rsidP="00C64389">
      <w:pPr>
        <w:jc w:val="both"/>
        <w:rPr>
          <w:b/>
          <w:sz w:val="24"/>
        </w:rPr>
      </w:pPr>
      <w:r w:rsidRPr="003C0C18">
        <w:rPr>
          <w:b/>
          <w:sz w:val="24"/>
        </w:rPr>
        <w:t xml:space="preserve">Qu’est ce que la télémédecine ? </w:t>
      </w:r>
    </w:p>
    <w:p w:rsidR="004621C1" w:rsidRDefault="004621C1" w:rsidP="00C64389">
      <w:pPr>
        <w:jc w:val="both"/>
      </w:pPr>
      <w:r>
        <w:t xml:space="preserve">La télémédecine est une forme de pratique médicale à distance utilisant les technologies de l’information et de la communication. Elle met en rapport, entre eux ou avec un patient, un ou plusieurs professionnels de santé, parmi lesquels figure nécessairement un professionnel médical et, le cas échéant, d’autres professionnels apportant leurs soins au patient. </w:t>
      </w:r>
    </w:p>
    <w:p w:rsidR="004621C1" w:rsidRDefault="004621C1" w:rsidP="00C64389">
      <w:pPr>
        <w:jc w:val="both"/>
      </w:pPr>
      <w:r>
        <w:t xml:space="preserve">La télémédecine permet d’améliorer les soins dont vous pourrez bénéficier au sein de notre établissement en évitant de vous déplacer. </w:t>
      </w:r>
    </w:p>
    <w:p w:rsidR="004621C1" w:rsidRPr="006B139D" w:rsidRDefault="004621C1" w:rsidP="00C64389">
      <w:pPr>
        <w:jc w:val="both"/>
        <w:rPr>
          <w:b/>
        </w:rPr>
      </w:pPr>
      <w:r>
        <w:t xml:space="preserve">L’exercice de la télémédecine est une pratique encadrée par la loi </w:t>
      </w:r>
      <w:r w:rsidRPr="006B139D">
        <w:rPr>
          <w:b/>
        </w:rPr>
        <w:t>(article L.6316-1 du Code de la Santé Publique et décret n°2010-1229 du 19 octobre 2010)</w:t>
      </w:r>
    </w:p>
    <w:p w:rsidR="003C0C18" w:rsidRDefault="003C0C18" w:rsidP="004621C1"/>
    <w:p w:rsidR="003C0C18" w:rsidRDefault="003C0C18" w:rsidP="004621C1">
      <w:pPr>
        <w:rPr>
          <w:b/>
          <w:sz w:val="24"/>
        </w:rPr>
      </w:pPr>
    </w:p>
    <w:p w:rsidR="007037BE" w:rsidRDefault="007037BE" w:rsidP="004621C1">
      <w:pPr>
        <w:rPr>
          <w:b/>
          <w:sz w:val="24"/>
        </w:rPr>
      </w:pPr>
    </w:p>
    <w:p w:rsidR="007037BE" w:rsidRDefault="007037BE" w:rsidP="004621C1">
      <w:pPr>
        <w:rPr>
          <w:b/>
          <w:sz w:val="24"/>
        </w:rPr>
      </w:pPr>
    </w:p>
    <w:p w:rsidR="007037BE" w:rsidRDefault="007037BE" w:rsidP="004621C1">
      <w:pPr>
        <w:rPr>
          <w:b/>
          <w:sz w:val="24"/>
        </w:rPr>
      </w:pPr>
    </w:p>
    <w:p w:rsidR="007037BE" w:rsidRDefault="007037BE" w:rsidP="004621C1">
      <w:pPr>
        <w:rPr>
          <w:b/>
          <w:sz w:val="24"/>
        </w:rPr>
      </w:pPr>
    </w:p>
    <w:p w:rsidR="007037BE" w:rsidRDefault="007037BE" w:rsidP="004621C1">
      <w:pPr>
        <w:rPr>
          <w:b/>
          <w:sz w:val="24"/>
        </w:rPr>
      </w:pPr>
    </w:p>
    <w:p w:rsidR="007037BE" w:rsidRDefault="007037BE" w:rsidP="004621C1">
      <w:pPr>
        <w:rPr>
          <w:b/>
          <w:sz w:val="24"/>
        </w:rPr>
      </w:pPr>
    </w:p>
    <w:p w:rsidR="007037BE" w:rsidRDefault="00527F72" w:rsidP="004621C1">
      <w:pPr>
        <w:rPr>
          <w:b/>
          <w:sz w:val="24"/>
        </w:rPr>
      </w:pPr>
      <w:r>
        <w:rPr>
          <w:b/>
          <w:sz w:val="24"/>
        </w:rPr>
        <w:tab/>
      </w:r>
    </w:p>
    <w:p w:rsidR="007037BE" w:rsidRDefault="007037BE" w:rsidP="004621C1">
      <w:pPr>
        <w:rPr>
          <w:b/>
          <w:sz w:val="24"/>
        </w:rPr>
      </w:pPr>
    </w:p>
    <w:p w:rsidR="009A1A44" w:rsidRDefault="009A1A44" w:rsidP="004621C1">
      <w:pPr>
        <w:rPr>
          <w:b/>
          <w:sz w:val="24"/>
        </w:rPr>
      </w:pPr>
    </w:p>
    <w:p w:rsidR="00733C6B" w:rsidRPr="003C0C18" w:rsidRDefault="00733C6B" w:rsidP="00C64389">
      <w:pPr>
        <w:jc w:val="both"/>
        <w:rPr>
          <w:b/>
          <w:sz w:val="24"/>
        </w:rPr>
      </w:pPr>
      <w:r w:rsidRPr="003C0C18">
        <w:rPr>
          <w:b/>
          <w:sz w:val="24"/>
        </w:rPr>
        <w:t>La confidentialité et la protection de vos données</w:t>
      </w:r>
    </w:p>
    <w:p w:rsidR="00733C6B" w:rsidRDefault="00733C6B" w:rsidP="00C64389">
      <w:pPr>
        <w:jc w:val="both"/>
      </w:pPr>
      <w:r>
        <w:t xml:space="preserve">La télémédecine nécessite un échange d’informations entre les professionnels qui participent à votre prise en charge en télémédecine. </w:t>
      </w:r>
    </w:p>
    <w:p w:rsidR="007037BE" w:rsidRDefault="007037BE" w:rsidP="00C64389">
      <w:pPr>
        <w:jc w:val="both"/>
      </w:pPr>
    </w:p>
    <w:p w:rsidR="00733C6B" w:rsidRDefault="00733C6B" w:rsidP="00C64389">
      <w:pPr>
        <w:jc w:val="both"/>
      </w:pPr>
      <w:r>
        <w:t>Sauf opposition justifiée de votre part, les informations recueillies lors de vos actes de télémédecine feront l’objet d’un enregistrement informatique réservé à l’usage des professionnels qui participent à vos soins, sur place ou à distance.</w:t>
      </w:r>
    </w:p>
    <w:p w:rsidR="00FD363E" w:rsidRDefault="00733C6B" w:rsidP="00C64389">
      <w:pPr>
        <w:jc w:val="both"/>
      </w:pPr>
      <w:r>
        <w:t xml:space="preserve">Ces informations sont conservées dans un espace sécurisé garantissant toutes les exigences de confidentialité et de sécurité de vos données. </w:t>
      </w:r>
    </w:p>
    <w:p w:rsidR="003C0C18" w:rsidRPr="003C0C18" w:rsidRDefault="003C0C18" w:rsidP="00C64389">
      <w:pPr>
        <w:spacing w:after="0"/>
        <w:jc w:val="both"/>
        <w:rPr>
          <w:b/>
          <w:i/>
        </w:rPr>
      </w:pPr>
    </w:p>
    <w:p w:rsidR="005E3FB8" w:rsidRPr="003C0C18" w:rsidRDefault="005E3FB8" w:rsidP="00C64389">
      <w:pPr>
        <w:jc w:val="both"/>
        <w:rPr>
          <w:b/>
          <w:sz w:val="24"/>
        </w:rPr>
      </w:pPr>
      <w:r w:rsidRPr="003C0C18">
        <w:rPr>
          <w:b/>
          <w:sz w:val="24"/>
        </w:rPr>
        <w:t xml:space="preserve">VOS DROITS </w:t>
      </w:r>
    </w:p>
    <w:p w:rsidR="008F73A2" w:rsidRDefault="00FD363E" w:rsidP="00C64389">
      <w:pPr>
        <w:jc w:val="both"/>
      </w:pPr>
      <w:r>
        <w:t xml:space="preserve">Tout acte de télémédecine </w:t>
      </w:r>
      <w:r w:rsidR="008F73A2">
        <w:t>requiert votre consentement.</w:t>
      </w:r>
    </w:p>
    <w:p w:rsidR="008F73A2" w:rsidRDefault="008F73A2" w:rsidP="00C64389">
      <w:pPr>
        <w:jc w:val="both"/>
      </w:pPr>
      <w:r>
        <w:t>Vous avez libre choix d’accepter ou non de bénéficier d’une prise en charge en télémédecine. Dans ce cas, il vous suffira de prévenir le médecin de notre établissement de votre souhait de ne pas bénéficier d’une prise en charge en télémédecine.</w:t>
      </w:r>
    </w:p>
    <w:p w:rsidR="003C0C18" w:rsidRDefault="008F73A2" w:rsidP="00C64389">
      <w:pPr>
        <w:jc w:val="both"/>
      </w:pPr>
      <w:r>
        <w:t>Vous pouvez exercer votre droit de liberté de choix du praticien en indiquant les noms des médecins que vous ne souhaitez pas voir intervenir dans votre parcours de soins.</w:t>
      </w:r>
    </w:p>
    <w:p w:rsidR="003C0C18" w:rsidRDefault="003C0C18" w:rsidP="004621C1"/>
    <w:p w:rsidR="007037BE" w:rsidRDefault="007037BE" w:rsidP="004621C1"/>
    <w:p w:rsidR="003C0C18" w:rsidRDefault="003C0C18" w:rsidP="00FD363E">
      <w:pPr>
        <w:spacing w:after="0"/>
        <w:rPr>
          <w:b/>
          <w:sz w:val="24"/>
        </w:rPr>
      </w:pPr>
    </w:p>
    <w:p w:rsidR="008F73A2" w:rsidRPr="003C0C18" w:rsidRDefault="008F73A2" w:rsidP="003C0C18">
      <w:pPr>
        <w:spacing w:after="0"/>
        <w:jc w:val="center"/>
        <w:rPr>
          <w:b/>
          <w:sz w:val="24"/>
        </w:rPr>
      </w:pPr>
      <w:r w:rsidRPr="003C0C18">
        <w:rPr>
          <w:b/>
          <w:sz w:val="24"/>
        </w:rPr>
        <w:t xml:space="preserve">Formulaire de consentement du </w:t>
      </w:r>
      <w:r w:rsidR="006B139D">
        <w:rPr>
          <w:b/>
          <w:sz w:val="24"/>
        </w:rPr>
        <w:t>Résident</w:t>
      </w:r>
    </w:p>
    <w:p w:rsidR="00000000" w:rsidRDefault="00527F72">
      <w:pPr>
        <w:spacing w:after="0"/>
        <w:rPr>
          <w:i/>
        </w:rPr>
      </w:pPr>
      <w:r>
        <w:rPr>
          <w:i/>
        </w:rPr>
        <w:t>R</w:t>
      </w:r>
      <w:r w:rsidR="0056627F">
        <w:rPr>
          <w:i/>
        </w:rPr>
        <w:t>e</w:t>
      </w:r>
      <w:r w:rsidR="008F73A2" w:rsidRPr="003C0C18">
        <w:rPr>
          <w:i/>
        </w:rPr>
        <w:t>mpli</w:t>
      </w:r>
      <w:r>
        <w:rPr>
          <w:i/>
        </w:rPr>
        <w:t xml:space="preserve"> </w:t>
      </w:r>
      <w:r w:rsidR="008F73A2" w:rsidRPr="003C0C18">
        <w:rPr>
          <w:i/>
        </w:rPr>
        <w:t>par</w:t>
      </w:r>
      <w:r>
        <w:rPr>
          <w:i/>
        </w:rPr>
        <w:t> :</w:t>
      </w:r>
    </w:p>
    <w:p w:rsidR="00000000" w:rsidRDefault="00FB254B">
      <w:pPr>
        <w:pStyle w:val="Paragraphedeliste"/>
        <w:numPr>
          <w:ilvl w:val="0"/>
          <w:numId w:val="1"/>
        </w:numPr>
        <w:spacing w:after="0"/>
        <w:rPr>
          <w:i/>
        </w:rPr>
      </w:pPr>
      <w:r w:rsidRPr="00FB254B">
        <w:rPr>
          <w:i/>
        </w:rPr>
        <w:t xml:space="preserve">le résident, </w:t>
      </w:r>
    </w:p>
    <w:p w:rsidR="00000000" w:rsidRDefault="008F73A2">
      <w:pPr>
        <w:pStyle w:val="Paragraphedeliste"/>
        <w:numPr>
          <w:ilvl w:val="0"/>
          <w:numId w:val="1"/>
        </w:numPr>
        <w:spacing w:after="0"/>
        <w:rPr>
          <w:i/>
        </w:rPr>
      </w:pPr>
      <w:r w:rsidRPr="003C0C18">
        <w:rPr>
          <w:i/>
        </w:rPr>
        <w:t xml:space="preserve">le représentant légal </w:t>
      </w:r>
    </w:p>
    <w:p w:rsidR="00000000" w:rsidRDefault="00527F72">
      <w:pPr>
        <w:pStyle w:val="Paragraphedeliste"/>
        <w:numPr>
          <w:ilvl w:val="0"/>
          <w:numId w:val="1"/>
        </w:numPr>
        <w:spacing w:after="0"/>
        <w:rPr>
          <w:i/>
        </w:rPr>
      </w:pPr>
      <w:r>
        <w:rPr>
          <w:i/>
        </w:rPr>
        <w:t xml:space="preserve">la personne </w:t>
      </w:r>
      <w:r w:rsidR="008F73A2" w:rsidRPr="003C0C18">
        <w:rPr>
          <w:i/>
        </w:rPr>
        <w:t xml:space="preserve"> de confiance</w:t>
      </w:r>
    </w:p>
    <w:p w:rsidR="00527F72" w:rsidRDefault="00FB254B" w:rsidP="003C0C18">
      <w:pPr>
        <w:spacing w:after="0"/>
        <w:jc w:val="center"/>
        <w:rPr>
          <w:i/>
        </w:rPr>
      </w:pPr>
      <w:r>
        <w:rPr>
          <w:i/>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4.95pt;margin-top:11.2pt;width:226.85pt;height:183.4pt;z-index:251660288;mso-width-relative:margin;mso-height-relative:margin">
            <v:textbox style="mso-next-textbox:#_x0000_s1027">
              <w:txbxContent>
                <w:p w:rsidR="00527F72" w:rsidRPr="004B36B0" w:rsidRDefault="00527F72" w:rsidP="00527F72">
                  <w:pPr>
                    <w:rPr>
                      <w:rFonts w:ascii="Arial" w:hAnsi="Arial" w:cs="Arial"/>
                      <w:u w:val="single"/>
                    </w:rPr>
                  </w:pPr>
                  <w:r w:rsidRPr="004B36B0">
                    <w:rPr>
                      <w:rFonts w:ascii="Arial" w:hAnsi="Arial" w:cs="Arial"/>
                      <w:u w:val="single"/>
                    </w:rPr>
                    <w:t xml:space="preserve">Identification du résident : </w:t>
                  </w:r>
                </w:p>
                <w:p w:rsidR="00527F72" w:rsidRPr="004B36B0" w:rsidRDefault="00527F72" w:rsidP="00527F72">
                  <w:pPr>
                    <w:rPr>
                      <w:rFonts w:ascii="Arial" w:hAnsi="Arial" w:cs="Arial"/>
                    </w:rPr>
                  </w:pPr>
                  <w:r w:rsidRPr="004B36B0">
                    <w:rPr>
                      <w:rFonts w:ascii="Arial" w:hAnsi="Arial" w:cs="Arial"/>
                    </w:rPr>
                    <w:t>Nom/Prénom : ………………………………………………………………………</w:t>
                  </w:r>
                </w:p>
                <w:p w:rsidR="00527F72" w:rsidRPr="004B36B0" w:rsidRDefault="00527F72" w:rsidP="00527F72">
                  <w:pPr>
                    <w:rPr>
                      <w:rFonts w:ascii="Arial" w:hAnsi="Arial" w:cs="Arial"/>
                    </w:rPr>
                  </w:pPr>
                  <w:r w:rsidRPr="004B36B0">
                    <w:rPr>
                      <w:rFonts w:ascii="Arial" w:hAnsi="Arial" w:cs="Arial"/>
                    </w:rPr>
                    <w:t>Numéro de Sécurité Sociale : ………………………………………………………………………</w:t>
                  </w:r>
                </w:p>
                <w:p w:rsidR="00527F72" w:rsidRPr="004B36B0" w:rsidRDefault="00527F72" w:rsidP="00527F72">
                  <w:pPr>
                    <w:rPr>
                      <w:rFonts w:ascii="Arial" w:hAnsi="Arial" w:cs="Arial"/>
                    </w:rPr>
                  </w:pPr>
                  <w:r w:rsidRPr="004B36B0">
                    <w:rPr>
                      <w:rFonts w:ascii="Arial" w:hAnsi="Arial" w:cs="Arial"/>
                    </w:rPr>
                    <w:t xml:space="preserve">Date de naissance : </w:t>
                  </w:r>
                </w:p>
                <w:p w:rsidR="00527F72" w:rsidRPr="004B36B0" w:rsidRDefault="00527F72" w:rsidP="00527F72">
                  <w:pPr>
                    <w:rPr>
                      <w:rFonts w:ascii="Arial" w:hAnsi="Arial" w:cs="Arial"/>
                    </w:rPr>
                  </w:pPr>
                </w:p>
                <w:p w:rsidR="00527F72" w:rsidRPr="004B36B0" w:rsidRDefault="00527F72" w:rsidP="00527F72">
                  <w:pPr>
                    <w:rPr>
                      <w:rFonts w:ascii="Arial" w:hAnsi="Arial" w:cs="Arial"/>
                    </w:rPr>
                  </w:pPr>
                  <w:r w:rsidRPr="004B36B0">
                    <w:rPr>
                      <w:rFonts w:ascii="Arial" w:hAnsi="Arial" w:cs="Arial"/>
                      <w:color w:val="FF0000"/>
                    </w:rPr>
                    <w:t>Structure / Médecin requérant</w:t>
                  </w:r>
                  <w:r w:rsidRPr="004B36B0">
                    <w:rPr>
                      <w:rFonts w:ascii="Arial" w:hAnsi="Arial" w:cs="Arial"/>
                    </w:rPr>
                    <w:t xml:space="preserve"> : </w:t>
                  </w:r>
                </w:p>
                <w:p w:rsidR="00527F72" w:rsidRPr="004B36B0" w:rsidRDefault="00527F72" w:rsidP="00527F72">
                  <w:pPr>
                    <w:rPr>
                      <w:rFonts w:ascii="Arial" w:hAnsi="Arial" w:cs="Arial"/>
                    </w:rPr>
                  </w:pPr>
                </w:p>
                <w:p w:rsidR="00527F72" w:rsidRPr="004B36B0" w:rsidRDefault="00527F72" w:rsidP="00527F72">
                  <w:pPr>
                    <w:rPr>
                      <w:rFonts w:ascii="Arial" w:hAnsi="Arial" w:cs="Arial"/>
                      <w:color w:val="FF0000"/>
                    </w:rPr>
                  </w:pPr>
                  <w:r w:rsidRPr="004B36B0">
                    <w:rPr>
                      <w:rFonts w:ascii="Arial" w:hAnsi="Arial" w:cs="Arial"/>
                      <w:color w:val="FF0000"/>
                    </w:rPr>
                    <w:t xml:space="preserve">N° de téléphone : </w:t>
                  </w:r>
                </w:p>
                <w:p w:rsidR="00527F72" w:rsidRPr="003C2A5D" w:rsidRDefault="00527F72" w:rsidP="00527F72">
                  <w:pPr>
                    <w:rPr>
                      <w:rFonts w:ascii="Arial" w:hAnsi="Arial" w:cs="Arial"/>
                    </w:rPr>
                  </w:pPr>
                </w:p>
              </w:txbxContent>
            </v:textbox>
          </v:shape>
        </w:pict>
      </w:r>
    </w:p>
    <w:p w:rsidR="00527F72" w:rsidRDefault="00527F72" w:rsidP="003C0C18">
      <w:pPr>
        <w:spacing w:after="0"/>
        <w:jc w:val="center"/>
        <w:rPr>
          <w:i/>
        </w:rPr>
      </w:pPr>
    </w:p>
    <w:p w:rsidR="00527F72" w:rsidRPr="003C0C18" w:rsidRDefault="00527F72" w:rsidP="003C0C18">
      <w:pPr>
        <w:spacing w:after="0"/>
        <w:jc w:val="center"/>
        <w:rPr>
          <w:i/>
        </w:rPr>
      </w:pPr>
    </w:p>
    <w:p w:rsidR="003C0C18" w:rsidRDefault="003C0C18" w:rsidP="003C0C18">
      <w:pPr>
        <w:spacing w:after="60"/>
      </w:pPr>
    </w:p>
    <w:p w:rsidR="00527F72" w:rsidRDefault="00527F72" w:rsidP="00C64389">
      <w:pPr>
        <w:jc w:val="both"/>
      </w:pPr>
    </w:p>
    <w:p w:rsidR="00527F72" w:rsidRDefault="00527F72" w:rsidP="00C64389">
      <w:pPr>
        <w:jc w:val="both"/>
      </w:pPr>
    </w:p>
    <w:p w:rsidR="00527F72" w:rsidRDefault="00527F72" w:rsidP="00C64389">
      <w:pPr>
        <w:jc w:val="both"/>
      </w:pPr>
    </w:p>
    <w:p w:rsidR="00527F72" w:rsidRDefault="00527F72" w:rsidP="00C64389">
      <w:pPr>
        <w:jc w:val="both"/>
      </w:pPr>
    </w:p>
    <w:p w:rsidR="00527F72" w:rsidRDefault="00527F72" w:rsidP="00C64389">
      <w:pPr>
        <w:jc w:val="both"/>
      </w:pPr>
    </w:p>
    <w:p w:rsidR="00527F72" w:rsidRDefault="00527F72"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A1DED" w:rsidRDefault="008A1DED" w:rsidP="00C64389">
      <w:pPr>
        <w:jc w:val="both"/>
      </w:pPr>
    </w:p>
    <w:p w:rsidR="008F73A2" w:rsidRDefault="008F73A2" w:rsidP="00C64389">
      <w:pPr>
        <w:jc w:val="both"/>
      </w:pPr>
      <w:r>
        <w:t xml:space="preserve">Je soussigné(e) </w:t>
      </w:r>
    </w:p>
    <w:p w:rsidR="008F73A2" w:rsidRDefault="00C64389" w:rsidP="00C64389">
      <w:pPr>
        <w:jc w:val="both"/>
      </w:pPr>
      <w:r>
        <w:t>NOM</w:t>
      </w:r>
      <w:r w:rsidR="008F73A2">
        <w:t>………………………………………………………</w:t>
      </w:r>
      <w:r>
        <w:t xml:space="preserve"> </w:t>
      </w:r>
      <w:r w:rsidR="008F73A2">
        <w:t>Prénom …………………………………</w:t>
      </w:r>
      <w:r w:rsidR="00BC1300">
        <w:t>………………..</w:t>
      </w:r>
      <w:r w:rsidR="008F73A2">
        <w:t>…</w:t>
      </w:r>
    </w:p>
    <w:p w:rsidR="008F73A2" w:rsidRDefault="008F73A2" w:rsidP="00C64389">
      <w:pPr>
        <w:jc w:val="both"/>
      </w:pPr>
      <w:r>
        <w:t>Né(e) le …………………………………………………………..</w:t>
      </w:r>
    </w:p>
    <w:p w:rsidR="003C0C18" w:rsidRDefault="003C0C18" w:rsidP="00C64389">
      <w:pPr>
        <w:spacing w:after="0"/>
        <w:jc w:val="both"/>
      </w:pPr>
      <w:r>
        <w:t xml:space="preserve">Reconnais avoir été </w:t>
      </w:r>
      <w:r w:rsidR="008F73A2">
        <w:t>informé(e)</w:t>
      </w:r>
      <w:r>
        <w:t xml:space="preserve"> par</w:t>
      </w:r>
      <w:r w:rsidR="008F73A2">
        <w:t>……………………………</w:t>
      </w:r>
      <w:r>
        <w:t>...........................</w:t>
      </w:r>
      <w:r w:rsidR="008F73A2">
        <w:t>.</w:t>
      </w:r>
      <w:r w:rsidR="003D6B70">
        <w:t>....................</w:t>
      </w:r>
    </w:p>
    <w:p w:rsidR="003C0C18" w:rsidRDefault="008F73A2" w:rsidP="00C64389">
      <w:pPr>
        <w:spacing w:after="0"/>
        <w:jc w:val="both"/>
      </w:pPr>
      <w:r>
        <w:t>des objectifs de l’utilisation de la télémédecine dans le cadre de ma prise en charge médicale.</w:t>
      </w:r>
    </w:p>
    <w:p w:rsidR="003C0C18" w:rsidRDefault="003C0C18" w:rsidP="00C64389">
      <w:pPr>
        <w:spacing w:after="0"/>
        <w:jc w:val="both"/>
      </w:pPr>
    </w:p>
    <w:p w:rsidR="003C0C18" w:rsidRDefault="008F73A2" w:rsidP="00C64389">
      <w:pPr>
        <w:spacing w:after="100" w:afterAutospacing="1"/>
        <w:jc w:val="both"/>
      </w:pPr>
      <w:r>
        <w:t xml:space="preserve"> Je reconnais avoir été informé(e) qu’aucun acte ou aucun traitement ne peut être pratiqué sans mon consentement libre et éclairé.</w:t>
      </w:r>
    </w:p>
    <w:p w:rsidR="008F73A2" w:rsidRDefault="008F73A2" w:rsidP="00C64389">
      <w:pPr>
        <w:spacing w:after="100" w:afterAutospacing="1"/>
        <w:jc w:val="both"/>
      </w:pPr>
      <w:r>
        <w:t>Je reconnais avoir reçu une note d’information détaillé</w:t>
      </w:r>
      <w:r w:rsidR="003C0C18">
        <w:t>e</w:t>
      </w:r>
      <w:r>
        <w:t xml:space="preserve"> sur la télémédecine.</w:t>
      </w:r>
    </w:p>
    <w:p w:rsidR="00DA7A11" w:rsidRPr="008A1DED" w:rsidRDefault="008F73A2" w:rsidP="00C64389">
      <w:pPr>
        <w:jc w:val="both"/>
      </w:pPr>
      <w:r>
        <w:t>Je reconnais avoir été informé</w:t>
      </w:r>
      <w:r w:rsidR="00C64389">
        <w:t>(e)</w:t>
      </w:r>
      <w:r>
        <w:t xml:space="preserve"> que mes données seront </w:t>
      </w:r>
      <w:r w:rsidR="00527F72">
        <w:t xml:space="preserve">conservées dans le dossier patient informatisé </w:t>
      </w:r>
      <w:r>
        <w:t>.</w:t>
      </w:r>
    </w:p>
    <w:p w:rsidR="008F73A2" w:rsidRPr="003C0C18" w:rsidRDefault="008F73A2" w:rsidP="00C64389">
      <w:pPr>
        <w:jc w:val="both"/>
        <w:rPr>
          <w:b/>
        </w:rPr>
      </w:pPr>
      <w:r w:rsidRPr="003C0C18">
        <w:rPr>
          <w:b/>
        </w:rPr>
        <w:t>Je consens donc à bénéficier d’une prise en charge en Télémédecine lors de mon séjour et reconnais la possibilité qui m’est réservée de retirer mon consentement à tout moment.</w:t>
      </w:r>
    </w:p>
    <w:p w:rsidR="003C0C18" w:rsidRDefault="008F73A2" w:rsidP="00C64389">
      <w:pPr>
        <w:jc w:val="both"/>
        <w:rPr>
          <w:b/>
        </w:rPr>
      </w:pPr>
      <w:r w:rsidRPr="003C0C18">
        <w:rPr>
          <w:b/>
        </w:rPr>
        <w:t xml:space="preserve">Je consens au partage de mes données de santé personnelles au sein de l’équipe de soins participant à ma prise en charge en télémédecine </w:t>
      </w:r>
    </w:p>
    <w:p w:rsidR="008A1DED" w:rsidRDefault="008A1DED" w:rsidP="00C64389">
      <w:pPr>
        <w:jc w:val="both"/>
        <w:rPr>
          <w:b/>
        </w:rPr>
      </w:pPr>
    </w:p>
    <w:p w:rsidR="008F73A2" w:rsidRPr="003C0C18" w:rsidRDefault="00AA7EC3" w:rsidP="00C64389">
      <w:pPr>
        <w:jc w:val="both"/>
        <w:rPr>
          <w:b/>
        </w:rPr>
      </w:pPr>
      <w:r>
        <w:t xml:space="preserve">Fait </w:t>
      </w:r>
      <w:r w:rsidR="008F73A2">
        <w:t>à</w:t>
      </w:r>
      <w:r w:rsidR="00E34AA5">
        <w:t xml:space="preserve"> ……</w:t>
      </w:r>
      <w:r w:rsidR="006B139D">
        <w:t>…………………………………..</w:t>
      </w:r>
      <w:r>
        <w:t xml:space="preserve"> Le</w:t>
      </w:r>
      <w:r w:rsidR="00E34AA5">
        <w:t xml:space="preserve"> </w:t>
      </w:r>
      <w:r w:rsidR="008F73A2">
        <w:t>………………………</w:t>
      </w:r>
    </w:p>
    <w:p w:rsidR="004621C1" w:rsidRPr="004621C1" w:rsidRDefault="008F73A2" w:rsidP="00C64389">
      <w:pPr>
        <w:jc w:val="both"/>
      </w:pPr>
      <w:r>
        <w:t xml:space="preserve">Signature : </w:t>
      </w:r>
    </w:p>
    <w:sectPr w:rsidR="004621C1" w:rsidRPr="004621C1" w:rsidSect="007037BE">
      <w:pgSz w:w="11906" w:h="16838"/>
      <w:pgMar w:top="962" w:right="1417" w:bottom="851" w:left="851" w:header="708" w:footer="708"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28" w:rsidRDefault="00284228" w:rsidP="004621C1">
      <w:pPr>
        <w:spacing w:after="0" w:line="240" w:lineRule="auto"/>
      </w:pPr>
      <w:r>
        <w:separator/>
      </w:r>
    </w:p>
  </w:endnote>
  <w:endnote w:type="continuationSeparator" w:id="0">
    <w:p w:rsidR="00284228" w:rsidRDefault="00284228" w:rsidP="0046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28" w:rsidRDefault="00284228" w:rsidP="004621C1">
      <w:pPr>
        <w:spacing w:after="0" w:line="240" w:lineRule="auto"/>
      </w:pPr>
      <w:r>
        <w:separator/>
      </w:r>
    </w:p>
  </w:footnote>
  <w:footnote w:type="continuationSeparator" w:id="0">
    <w:p w:rsidR="00284228" w:rsidRDefault="00284228" w:rsidP="00462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92A"/>
    <w:multiLevelType w:val="hybridMultilevel"/>
    <w:tmpl w:val="695EB06E"/>
    <w:lvl w:ilvl="0" w:tplc="43C2EB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21C1"/>
    <w:rsid w:val="00077BB8"/>
    <w:rsid w:val="0008448C"/>
    <w:rsid w:val="001372A2"/>
    <w:rsid w:val="00232274"/>
    <w:rsid w:val="00284228"/>
    <w:rsid w:val="002B1508"/>
    <w:rsid w:val="0039697E"/>
    <w:rsid w:val="003C0C18"/>
    <w:rsid w:val="003D6B70"/>
    <w:rsid w:val="003F1797"/>
    <w:rsid w:val="004621C1"/>
    <w:rsid w:val="00527F72"/>
    <w:rsid w:val="0056627F"/>
    <w:rsid w:val="005E3FB8"/>
    <w:rsid w:val="006B139D"/>
    <w:rsid w:val="007037BE"/>
    <w:rsid w:val="00733C6B"/>
    <w:rsid w:val="00797B69"/>
    <w:rsid w:val="008A1DED"/>
    <w:rsid w:val="008D3B3C"/>
    <w:rsid w:val="008E5F57"/>
    <w:rsid w:val="008F73A2"/>
    <w:rsid w:val="009A1A44"/>
    <w:rsid w:val="009C55E3"/>
    <w:rsid w:val="009E39F2"/>
    <w:rsid w:val="00A96296"/>
    <w:rsid w:val="00AA47FF"/>
    <w:rsid w:val="00AA7EC3"/>
    <w:rsid w:val="00AF7032"/>
    <w:rsid w:val="00B82051"/>
    <w:rsid w:val="00B92645"/>
    <w:rsid w:val="00BC1300"/>
    <w:rsid w:val="00BC7512"/>
    <w:rsid w:val="00C47269"/>
    <w:rsid w:val="00C64389"/>
    <w:rsid w:val="00D012D2"/>
    <w:rsid w:val="00DA7A11"/>
    <w:rsid w:val="00E34AA5"/>
    <w:rsid w:val="00F32332"/>
    <w:rsid w:val="00FB254B"/>
    <w:rsid w:val="00FD36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1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1C1"/>
    <w:rPr>
      <w:rFonts w:ascii="Tahoma" w:hAnsi="Tahoma" w:cs="Tahoma"/>
      <w:sz w:val="16"/>
      <w:szCs w:val="16"/>
    </w:rPr>
  </w:style>
  <w:style w:type="paragraph" w:styleId="En-tte">
    <w:name w:val="header"/>
    <w:basedOn w:val="Normal"/>
    <w:link w:val="En-tteCar"/>
    <w:uiPriority w:val="99"/>
    <w:semiHidden/>
    <w:unhideWhenUsed/>
    <w:rsid w:val="004621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21C1"/>
  </w:style>
  <w:style w:type="paragraph" w:styleId="Pieddepage">
    <w:name w:val="footer"/>
    <w:basedOn w:val="Normal"/>
    <w:link w:val="PieddepageCar"/>
    <w:uiPriority w:val="99"/>
    <w:semiHidden/>
    <w:unhideWhenUsed/>
    <w:rsid w:val="004621C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21C1"/>
  </w:style>
  <w:style w:type="paragraph" w:styleId="Paragraphedeliste">
    <w:name w:val="List Paragraph"/>
    <w:basedOn w:val="Normal"/>
    <w:uiPriority w:val="34"/>
    <w:qFormat/>
    <w:rsid w:val="00084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F3F15-E5AB-479E-9E31-59E22487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Fondation ILDYS</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JLE6184</dc:creator>
  <cp:lastModifiedBy>mpr1050</cp:lastModifiedBy>
  <cp:revision>16</cp:revision>
  <cp:lastPrinted>2019-01-14T15:46:00Z</cp:lastPrinted>
  <dcterms:created xsi:type="dcterms:W3CDTF">2018-11-26T13:02:00Z</dcterms:created>
  <dcterms:modified xsi:type="dcterms:W3CDTF">2019-01-14T15:47:00Z</dcterms:modified>
</cp:coreProperties>
</file>